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 w:cs="宋体"/>
          <w:b/>
          <w:sz w:val="30"/>
          <w:szCs w:val="30"/>
        </w:rPr>
        <w:t>参会报名招聘流程</w:t>
      </w:r>
    </w:p>
    <w:p>
      <w:pPr>
        <w:jc w:val="center"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153670</wp:posOffset>
                </wp:positionV>
                <wp:extent cx="5505450" cy="1375410"/>
                <wp:effectExtent l="5080" t="4445" r="6350" b="3746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1375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>
                                <a:alpha val="100000"/>
                              </a:srgbClr>
                            </a:gs>
                            <a:gs pos="35001">
                              <a:srgbClr val="E4FDC2">
                                <a:alpha val="100000"/>
                              </a:srgbClr>
                            </a:gs>
                            <a:gs pos="100000">
                              <a:srgbClr val="F5FFE6">
                                <a:alpha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>
                          <a:solidFill>
                            <a:srgbClr val="98B95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rFonts w:hint="eastAsia" w:cs="宋体"/>
                                <w:sz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</w:rPr>
                              <w:t>将</w:t>
                            </w:r>
                            <w:r>
                              <w:rPr>
                                <w:rFonts w:hint="eastAsia" w:cs="宋体"/>
                                <w:b/>
                                <w:sz w:val="24"/>
                              </w:rPr>
                              <w:t>营业执照电子版</w:t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、招聘内容（下载</w:t>
                            </w:r>
                            <w:r>
                              <w:rPr>
                                <w:rFonts w:cs="宋体"/>
                                <w:b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cs="宋体"/>
                                <w:b/>
                                <w:sz w:val="24"/>
                              </w:rPr>
                              <w:instrText xml:space="preserve"> HYPERLINK "http://app.hxrc.com/downfile/uploadfilesfile/20180926/20180926173524_2748.doc" </w:instrText>
                            </w:r>
                            <w:r>
                              <w:rPr>
                                <w:rFonts w:cs="宋体"/>
                                <w:b/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cs="宋体"/>
                                <w:b/>
                                <w:sz w:val="24"/>
                              </w:rPr>
                              <w:t>招聘会海报模板</w:t>
                            </w:r>
                            <w:r>
                              <w:rPr>
                                <w:rFonts w:cs="宋体"/>
                                <w:b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（见附件）、</w:t>
                            </w:r>
                            <w:r>
                              <w:rPr>
                                <w:rFonts w:hint="eastAsia" w:cs="宋体"/>
                                <w:b/>
                                <w:sz w:val="24"/>
                              </w:rPr>
                              <w:t>参会企业信息情况汇总表</w:t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（见附件）电子版发</w:t>
                            </w:r>
                            <w:r>
                              <w:rPr>
                                <w:rFonts w:hint="eastAsia" w:cs="宋体"/>
                                <w:sz w:val="24"/>
                                <w:lang w:eastAsia="zh-CN"/>
                              </w:rPr>
                              <w:t>至招聘系统</w:t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，向中国海峡人才市场南平工作部申请展位。</w:t>
                            </w:r>
                          </w:p>
                          <w:p>
                            <w:pPr>
                              <w:rPr>
                                <w:rFonts w:hint="eastAsia" w:cs="宋体"/>
                                <w:sz w:val="24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.35pt;margin-top:12.1pt;height:108.3pt;width:433.5pt;z-index:251659264;v-text-anchor:middle;mso-width-relative:page;mso-height-relative:page;" fillcolor="#DAFDA7" filled="t" stroked="t" coordsize="21600,21600" arcsize="0.166666666666667" o:gfxdata="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BhSUDTVAAAACQEAAA8AAAAAAAAAAQAgAAAAIgAAAGRycy9kb3ducmV2LnhtbFBLAQIU&#10;ABQAAAAIAIdO4kBzGCHr2gIAAD8GAAAOAAAAAAAAAAEAIAAAACQBAABkcnMvZTJvRG9jLnhtbFBL&#10;BQYAAAAABgAGAFkBAABwBgAAAAA=&#10;">
                <v:fill type="gradient" on="t" color2="#F5FFE6" colors="0f #DAFDA7;22938f #E4FDC2;65536f #F5FFE6" angle="180" focus="100%" focussize="0,0" rotate="t"/>
                <v:stroke color="#98B954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rPr>
                          <w:rFonts w:hint="eastAsia" w:cs="宋体"/>
                          <w:sz w:val="24"/>
                        </w:rPr>
                      </w:pPr>
                      <w:r>
                        <w:rPr>
                          <w:rFonts w:hint="eastAsia" w:cs="宋体"/>
                          <w:sz w:val="24"/>
                        </w:rPr>
                        <w:t>将</w:t>
                      </w:r>
                      <w:r>
                        <w:rPr>
                          <w:rFonts w:hint="eastAsia" w:cs="宋体"/>
                          <w:b/>
                          <w:sz w:val="24"/>
                        </w:rPr>
                        <w:t>营业执照电子版</w:t>
                      </w:r>
                      <w:r>
                        <w:rPr>
                          <w:rFonts w:hint="eastAsia" w:cs="宋体"/>
                          <w:sz w:val="24"/>
                        </w:rPr>
                        <w:t>、招聘内容（下载</w:t>
                      </w:r>
                      <w:r>
                        <w:rPr>
                          <w:rFonts w:cs="宋体"/>
                          <w:b/>
                          <w:sz w:val="24"/>
                        </w:rPr>
                        <w:fldChar w:fldCharType="begin"/>
                      </w:r>
                      <w:r>
                        <w:rPr>
                          <w:rFonts w:cs="宋体"/>
                          <w:b/>
                          <w:sz w:val="24"/>
                        </w:rPr>
                        <w:instrText xml:space="preserve"> HYPERLINK "http://app.hxrc.com/downfile/uploadfilesfile/20180926/20180926173524_2748.doc" </w:instrText>
                      </w:r>
                      <w:r>
                        <w:rPr>
                          <w:rFonts w:cs="宋体"/>
                          <w:b/>
                          <w:sz w:val="24"/>
                        </w:rPr>
                        <w:fldChar w:fldCharType="separate"/>
                      </w:r>
                      <w:r>
                        <w:rPr>
                          <w:rFonts w:hint="eastAsia" w:cs="宋体"/>
                          <w:b/>
                          <w:sz w:val="24"/>
                        </w:rPr>
                        <w:t>招聘会海报模板</w:t>
                      </w:r>
                      <w:r>
                        <w:rPr>
                          <w:rFonts w:cs="宋体"/>
                          <w:b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cs="宋体"/>
                          <w:sz w:val="24"/>
                        </w:rPr>
                        <w:t>（见附件）、</w:t>
                      </w:r>
                      <w:r>
                        <w:rPr>
                          <w:rFonts w:hint="eastAsia" w:cs="宋体"/>
                          <w:b/>
                          <w:sz w:val="24"/>
                        </w:rPr>
                        <w:t>参会企业信息情况汇总表</w:t>
                      </w:r>
                      <w:r>
                        <w:rPr>
                          <w:rFonts w:hint="eastAsia" w:cs="宋体"/>
                          <w:sz w:val="24"/>
                        </w:rPr>
                        <w:t>（见附件）电子版发</w:t>
                      </w:r>
                      <w:r>
                        <w:rPr>
                          <w:rFonts w:hint="eastAsia" w:cs="宋体"/>
                          <w:sz w:val="24"/>
                          <w:lang w:eastAsia="zh-CN"/>
                        </w:rPr>
                        <w:t>至招聘系统</w:t>
                      </w:r>
                      <w:r>
                        <w:rPr>
                          <w:rFonts w:hint="eastAsia" w:cs="宋体"/>
                          <w:sz w:val="24"/>
                        </w:rPr>
                        <w:t>，向中国海峡人才市场南平工作部申请展位。</w:t>
                      </w:r>
                    </w:p>
                    <w:p>
                      <w:pPr>
                        <w:rPr>
                          <w:rFonts w:hint="eastAsia" w:cs="宋体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kern w:val="0"/>
          <w:sz w:val="30"/>
          <w:szCs w:val="30"/>
        </w:rPr>
      </w:pPr>
    </w:p>
    <w:p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kern w:val="0"/>
          <w:sz w:val="30"/>
          <w:szCs w:val="30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48260</wp:posOffset>
                </wp:positionV>
                <wp:extent cx="114300" cy="297180"/>
                <wp:effectExtent l="4445" t="4445" r="18415" b="3365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97180"/>
                        </a:xfrm>
                        <a:prstGeom prst="downArrow">
                          <a:avLst>
                            <a:gd name="adj1" fmla="val 50000"/>
                            <a:gd name="adj2" fmla="val 65000"/>
                          </a:avLst>
                        </a:prstGeom>
                        <a:gradFill rotWithShape="1">
                          <a:gsLst>
                            <a:gs pos="0">
                              <a:srgbClr val="DAFDA7">
                                <a:alpha val="100000"/>
                              </a:srgbClr>
                            </a:gs>
                            <a:gs pos="35001">
                              <a:srgbClr val="E4FDC2">
                                <a:alpha val="100000"/>
                              </a:srgbClr>
                            </a:gs>
                            <a:gs pos="100000">
                              <a:srgbClr val="F5FFE6">
                                <a:alpha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>
                          <a:solidFill>
                            <a:srgbClr val="98B95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6pt;margin-top:3.8pt;height:23.4pt;width:9pt;z-index:251663360;v-text-anchor:middle;mso-width-relative:page;mso-height-relative:page;" fillcolor="#DAFDA7" filled="t" stroked="t" coordsize="21600,21600" o:gfxdata="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erxwgdkAAAAIAQAADwAAAAAAAAABACAAAAAiAAAAZHJzL2Rvd25yZXYueG1s&#10;UEsBAhQAFAAAAAgAh07iQA8yKffbAgAAXgYAAA4AAAAAAAAAAQAgAAAAKAEAAGRycy9lMm9Eb2Mu&#10;eG1sUEsFBgAAAAAGAAYAWQEAAHUGAAAAAA==&#10;" adj="16200,5400">
                <v:fill type="gradient" on="t" color2="#F5FFE6" colors="0f #DAFDA7;22938f #E4FDC2;65536f #F5FFE6" angle="180" focus="100%" focussize="0,0" rotate="t"/>
                <v:stroke color="#98B954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</w:p>
    <w:p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kern w:val="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53340</wp:posOffset>
                </wp:positionV>
                <wp:extent cx="5391150" cy="1401445"/>
                <wp:effectExtent l="5080" t="4445" r="13970" b="2667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401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>
                                <a:alpha val="100000"/>
                              </a:srgbClr>
                            </a:gs>
                            <a:gs pos="35001">
                              <a:srgbClr val="E4FDC2">
                                <a:alpha val="100000"/>
                              </a:srgbClr>
                            </a:gs>
                            <a:gs pos="100000">
                              <a:srgbClr val="F5FFE6">
                                <a:alpha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>
                          <a:solidFill>
                            <a:srgbClr val="98B95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1、承办单位将对企业招聘内容等信息进行审核、筛选。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2、收到承办单位邮件通知的展位号视为预订成功。</w:t>
                            </w:r>
                          </w:p>
                          <w:p>
                            <w:pPr>
                              <w:rPr>
                                <w:rFonts w:hint="eastAsia" w:cs="宋体"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cs="宋体"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color w:val="0000FF"/>
                                <w:sz w:val="24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.35pt;margin-top:4.2pt;height:110.35pt;width:424.5pt;z-index:251660288;v-text-anchor:middle;mso-width-relative:page;mso-height-relative:page;" fillcolor="#DAFDA7" filled="t" stroked="t" coordsize="21600,21600" arcsize="0.166666666666667" o:gfxdata="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DZBEkS1gAAAAgBAAAPAAAAAAAAAAEAIAAAACIAAABkcnMvZG93bnJldi54bWxQSwEC&#10;FAAUAAAACACHTuJAGev55doCAAA/BgAADgAAAAAAAAABACAAAAAlAQAAZHJzL2Uyb0RvYy54bWxQ&#10;SwUGAAAAAAYABgBZAQAAcQYAAAAA&#10;">
                <v:fill type="gradient" on="t" color2="#F5FFE6" colors="0f #DAFDA7;22938f #E4FDC2;65536f #F5FFE6" angle="180" focus="100%" focussize="0,0" rotate="t"/>
                <v:stroke color="#98B954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rPr>
                          <w:rFonts w:hint="eastAsia"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1、承办单位将对企业招聘内容等信息进行审核、筛选。</w:t>
                      </w:r>
                    </w:p>
                    <w:p>
                      <w:pPr>
                        <w:rPr>
                          <w:rFonts w:hint="eastAsia"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2、收到承办单位邮件通知的展位号视为预订成功。</w:t>
                      </w:r>
                    </w:p>
                    <w:p>
                      <w:pPr>
                        <w:rPr>
                          <w:rFonts w:hint="eastAsia" w:cs="宋体"/>
                          <w:sz w:val="24"/>
                        </w:rPr>
                      </w:pPr>
                    </w:p>
                    <w:p>
                      <w:pPr>
                        <w:rPr>
                          <w:rFonts w:hint="eastAsia" w:cs="宋体"/>
                          <w:sz w:val="24"/>
                        </w:rPr>
                      </w:pPr>
                    </w:p>
                    <w:p>
                      <w:pPr>
                        <w:rPr>
                          <w:color w:val="0000FF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kern w:val="0"/>
          <w:sz w:val="30"/>
          <w:szCs w:val="30"/>
        </w:rPr>
      </w:pPr>
    </w:p>
    <w:p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kern w:val="0"/>
          <w:sz w:val="30"/>
          <w:szCs w:val="30"/>
        </w:rPr>
      </w:pPr>
    </w:p>
    <w:p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kern w:val="0"/>
          <w:sz w:val="30"/>
          <w:szCs w:val="30"/>
        </w:rPr>
      </w:pPr>
    </w:p>
    <w:p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kern w:val="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286385</wp:posOffset>
                </wp:positionV>
                <wp:extent cx="114300" cy="297180"/>
                <wp:effectExtent l="4445" t="4445" r="18415" b="33655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97180"/>
                        </a:xfrm>
                        <a:prstGeom prst="downArrow">
                          <a:avLst>
                            <a:gd name="adj1" fmla="val 50000"/>
                            <a:gd name="adj2" fmla="val 65000"/>
                          </a:avLst>
                        </a:prstGeom>
                        <a:gradFill rotWithShape="1">
                          <a:gsLst>
                            <a:gs pos="0">
                              <a:srgbClr val="DAFDA7">
                                <a:alpha val="100000"/>
                              </a:srgbClr>
                            </a:gs>
                            <a:gs pos="35001">
                              <a:srgbClr val="E4FDC2">
                                <a:alpha val="100000"/>
                              </a:srgbClr>
                            </a:gs>
                            <a:gs pos="100000">
                              <a:srgbClr val="F5FFE6">
                                <a:alpha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>
                          <a:solidFill>
                            <a:srgbClr val="98B95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6pt;margin-top:22.55pt;height:23.4pt;width:9pt;z-index:251662336;v-text-anchor:middle;mso-width-relative:page;mso-height-relative:page;" fillcolor="#DAFDA7" filled="t" stroked="t" coordsize="21600,21600" o:gfxdata="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BLWYPe2gAAAAkBAAAPAAAAAAAAAAEAIAAAACIAAABkcnMvZG93bnJldi54&#10;bWxQSwECFAAUAAAACACHTuJAxnx/XNwCAABeBgAADgAAAAAAAAABACAAAAApAQAAZHJzL2Uyb0Rv&#10;Yy54bWxQSwUGAAAAAAYABgBZAQAAdwYAAAAA&#10;" adj="16200,5400">
                <v:fill type="gradient" on="t" color2="#F5FFE6" colors="0f #DAFDA7;22938f #E4FDC2;65536f #F5FFE6" angle="180" focus="100%" focussize="0,0" rotate="t"/>
                <v:stroke color="#98B954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</w:p>
    <w:p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kern w:val="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291465</wp:posOffset>
                </wp:positionV>
                <wp:extent cx="5372100" cy="2072005"/>
                <wp:effectExtent l="5080" t="4445" r="17780" b="2667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072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>
                                <a:alpha val="100000"/>
                              </a:srgbClr>
                            </a:gs>
                            <a:gs pos="35001">
                              <a:srgbClr val="E4FDC2">
                                <a:alpha val="100000"/>
                              </a:srgbClr>
                            </a:gs>
                            <a:gs pos="100000">
                              <a:srgbClr val="F5FFE6">
                                <a:alpha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>
                          <a:solidFill>
                            <a:srgbClr val="98B95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cs="宋体"/>
                                <w:sz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</w:rPr>
                              <w:t>联系人：王经理         电话：0599-8837552</w:t>
                            </w:r>
                          </w:p>
                          <w:p>
                            <w:pPr>
                              <w:ind w:firstLine="960" w:firstLineChars="400"/>
                              <w:jc w:val="left"/>
                              <w:rPr>
                                <w:rFonts w:cs="宋体"/>
                                <w:sz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</w:rPr>
                              <w:t>刘老师         电话：0599-6133028</w:t>
                            </w:r>
                          </w:p>
                          <w:p>
                            <w:pPr>
                              <w:ind w:firstLine="960" w:firstLineChars="40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老师         </w:t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电话：</w:t>
                            </w:r>
                            <w:r>
                              <w:rPr>
                                <w:sz w:val="24"/>
                              </w:rPr>
                              <w:t>0599-8461667</w:t>
                            </w: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</w:rPr>
                              <w:t>地</w:t>
                            </w: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址：福建省南平市延平区海瑞路9号（延平高铁站对面）</w:t>
                            </w:r>
                          </w:p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</w:rPr>
                              <w:t>乘车路线：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、市内乘坐</w:t>
                            </w:r>
                            <w:r>
                              <w:rPr>
                                <w:sz w:val="24"/>
                              </w:rPr>
                              <w:t>30</w:t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路公交车可乘坐到大学城站，沿海瑞路步行500米；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、延平站（高铁站）乘坐</w:t>
                            </w:r>
                            <w:r>
                              <w:rPr>
                                <w:sz w:val="24"/>
                              </w:rPr>
                              <w:t>30</w:t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路公交车到大学城站，沿海瑞路步行500米；。（具体公交路线以公交站点路线图为准）3.高铁延平站滴滴打车（花小猪打车、小拉出行）至闽北职业技术学院，约7元车费。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.95pt;margin-top:22.95pt;height:163.15pt;width:423pt;z-index:251661312;v-text-anchor:middle;mso-width-relative:page;mso-height-relative:page;" fillcolor="#DAFDA7" filled="t" stroked="t" coordsize="21600,21600" arcsize="0.166666666666667" o:gfxdata="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ABDCs92AAAAAkBAAAPAAAAAAAAAAEAIAAAACIAAABkcnMvZG93bnJldi54bWxQSwEC&#10;FAAUAAAACACHTuJAdM8isdgCAAA/BgAADgAAAAAAAAABACAAAAAnAQAAZHJzL2Uyb0RvYy54bWxQ&#10;SwUGAAAAAAYABgBZAQAAcQYAAAAA&#10;">
                <v:fill type="gradient" on="t" color2="#F5FFE6" colors="0f #DAFDA7;22938f #E4FDC2;65536f #F5FFE6" angle="180" focus="100%" focussize="0,0" rotate="t"/>
                <v:stroke color="#98B954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left"/>
                        <w:rPr>
                          <w:rFonts w:cs="宋体"/>
                          <w:sz w:val="24"/>
                        </w:rPr>
                      </w:pPr>
                      <w:r>
                        <w:rPr>
                          <w:rFonts w:hint="eastAsia" w:cs="宋体"/>
                          <w:sz w:val="24"/>
                        </w:rPr>
                        <w:t>联系人：王经理         电话：0599-8837552</w:t>
                      </w:r>
                    </w:p>
                    <w:p>
                      <w:pPr>
                        <w:ind w:firstLine="960" w:firstLineChars="400"/>
                        <w:jc w:val="left"/>
                        <w:rPr>
                          <w:rFonts w:cs="宋体"/>
                          <w:sz w:val="24"/>
                        </w:rPr>
                      </w:pPr>
                      <w:r>
                        <w:rPr>
                          <w:rFonts w:hint="eastAsia" w:cs="宋体"/>
                          <w:sz w:val="24"/>
                        </w:rPr>
                        <w:t>刘老师         电话：0599-6133028</w:t>
                      </w:r>
                    </w:p>
                    <w:p>
                      <w:pPr>
                        <w:ind w:firstLine="960" w:firstLineChars="400"/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王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老师         </w:t>
                      </w:r>
                      <w:r>
                        <w:rPr>
                          <w:rFonts w:hint="eastAsia" w:cs="宋体"/>
                          <w:sz w:val="24"/>
                        </w:rPr>
                        <w:t>电话：</w:t>
                      </w:r>
                      <w:r>
                        <w:rPr>
                          <w:sz w:val="24"/>
                        </w:rPr>
                        <w:t>0599-8461667</w:t>
                      </w:r>
                    </w:p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 w:cs="宋体"/>
                          <w:sz w:val="24"/>
                        </w:rPr>
                        <w:t>地</w:t>
                      </w:r>
                      <w:r>
                        <w:rPr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 w:cs="宋体"/>
                          <w:sz w:val="24"/>
                        </w:rPr>
                        <w:t>址：福建省南平市延平区海瑞路9号（延平高铁站对面）</w:t>
                      </w:r>
                    </w:p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 w:cs="宋体"/>
                          <w:sz w:val="24"/>
                        </w:rPr>
                        <w:t>乘车路线：</w:t>
                      </w: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rFonts w:hint="eastAsia" w:cs="宋体"/>
                          <w:sz w:val="24"/>
                        </w:rPr>
                        <w:t>、市内乘坐</w:t>
                      </w:r>
                      <w:r>
                        <w:rPr>
                          <w:sz w:val="24"/>
                        </w:rPr>
                        <w:t>30</w:t>
                      </w:r>
                      <w:r>
                        <w:rPr>
                          <w:rFonts w:hint="eastAsia" w:cs="宋体"/>
                          <w:sz w:val="24"/>
                        </w:rPr>
                        <w:t>路公交车可乘坐到大学城站，沿海瑞路步行500米；</w:t>
                      </w: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rFonts w:hint="eastAsia" w:cs="宋体"/>
                          <w:sz w:val="24"/>
                        </w:rPr>
                        <w:t>、延平站（高铁站）乘坐</w:t>
                      </w:r>
                      <w:r>
                        <w:rPr>
                          <w:sz w:val="24"/>
                        </w:rPr>
                        <w:t>30</w:t>
                      </w:r>
                      <w:r>
                        <w:rPr>
                          <w:rFonts w:hint="eastAsia" w:cs="宋体"/>
                          <w:sz w:val="24"/>
                        </w:rPr>
                        <w:t>路公交车到大学城站，沿海瑞路步行500米；。（具体公交路线以公交站点路线图为准）3.高铁延平站滴滴打车（花小猪打车、小拉出行）至闽北职业技术学院，约7元车费。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kern w:val="0"/>
          <w:sz w:val="30"/>
          <w:szCs w:val="30"/>
        </w:rPr>
      </w:pPr>
    </w:p>
    <w:p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kern w:val="0"/>
          <w:sz w:val="30"/>
          <w:szCs w:val="30"/>
        </w:rPr>
      </w:pPr>
    </w:p>
    <w:p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kern w:val="0"/>
          <w:sz w:val="30"/>
          <w:szCs w:val="30"/>
        </w:rPr>
      </w:pPr>
    </w:p>
    <w:p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kern w:val="0"/>
          <w:sz w:val="30"/>
          <w:szCs w:val="30"/>
        </w:rPr>
      </w:pPr>
    </w:p>
    <w:p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kern w:val="0"/>
          <w:sz w:val="30"/>
          <w:szCs w:val="30"/>
        </w:rPr>
      </w:pPr>
    </w:p>
    <w:p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kern w:val="0"/>
          <w:sz w:val="30"/>
          <w:szCs w:val="30"/>
        </w:rPr>
      </w:pPr>
    </w:p>
    <w:p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kern w:val="0"/>
          <w:sz w:val="30"/>
          <w:szCs w:val="30"/>
        </w:rPr>
      </w:pPr>
    </w:p>
    <w:p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kern w:val="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76200</wp:posOffset>
                </wp:positionV>
                <wp:extent cx="114300" cy="297180"/>
                <wp:effectExtent l="4445" t="4445" r="18415" b="33655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97180"/>
                        </a:xfrm>
                        <a:prstGeom prst="downArrow">
                          <a:avLst>
                            <a:gd name="adj1" fmla="val 50000"/>
                            <a:gd name="adj2" fmla="val 65000"/>
                          </a:avLst>
                        </a:prstGeom>
                        <a:gradFill rotWithShape="1">
                          <a:gsLst>
                            <a:gs pos="0">
                              <a:srgbClr val="DAFDA7">
                                <a:alpha val="100000"/>
                              </a:srgbClr>
                            </a:gs>
                            <a:gs pos="35001">
                              <a:srgbClr val="E4FDC2">
                                <a:alpha val="100000"/>
                              </a:srgbClr>
                            </a:gs>
                            <a:gs pos="100000">
                              <a:srgbClr val="F5FFE6">
                                <a:alpha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>
                          <a:solidFill>
                            <a:srgbClr val="98B95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0.6pt;margin-top:6pt;height:23.4pt;width:9pt;z-index:251664384;v-text-anchor:middle;mso-width-relative:page;mso-height-relative:page;" fillcolor="#DAFDA7" filled="t" stroked="t" coordsize="21600,21600" o:gfxdata="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AAAAAGRy&#10;cy9QSwECFAAUAAAACACHTuJA5eKd5dgAAAAJAQAADwAAAAAAAAABACAAAAAiAAAAZHJzL2Rvd25y&#10;ZXYueG1sUEsBAhQAFAAAAAgAh07iQIjy09ziAgAAaQYAAA4AAAAAAAAAAQAgAAAAJwEAAGRycy9l&#10;Mm9Eb2MueG1sUEsFBgAAAAAGAAYAWQEAAHsGAAAAAA==&#10;" adj="16200,5400">
                <v:fill type="gradient" on="t" color2="#F5FFE6" colors="0f #DAFDA7;22938f #E4FDC2;65536f #F5FFE6" angle="180" focus="100%" focussize="0,0" rotate="t"/>
                <v:stroke color="#98B954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153670</wp:posOffset>
                </wp:positionV>
                <wp:extent cx="5372100" cy="2000250"/>
                <wp:effectExtent l="5080" t="5080" r="17780" b="3683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000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>
                                <a:alpha val="100000"/>
                              </a:srgbClr>
                            </a:gs>
                            <a:gs pos="35001">
                              <a:srgbClr val="E4FDC2">
                                <a:alpha val="100000"/>
                              </a:srgbClr>
                            </a:gs>
                            <a:gs pos="100000">
                              <a:srgbClr val="F5FFE6">
                                <a:alpha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>
                          <a:solidFill>
                            <a:srgbClr val="98B95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240" w:after="0"/>
                              <w:ind w:firstLine="240" w:firstLineChars="100"/>
                              <w:jc w:val="both"/>
                              <w:rPr>
                                <w:rFonts w:hint="eastAsia" w:cs="Arial"/>
                                <w:color w:val="333333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预订展位并经审核通过的招聘单位，请于招聘会6月1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日上午9∶00前携带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营业执照复印件</w:t>
                            </w:r>
                            <w:r>
                              <w:rPr>
                                <w:rFonts w:hint="eastAsia"/>
                              </w:rPr>
                              <w:t>、参会人员</w:t>
                            </w:r>
                            <w:r>
                              <w:rPr>
                                <w:rFonts w:hint="eastAsia" w:cs="Arial"/>
                                <w:color w:val="333333"/>
                              </w:rPr>
                              <w:t>身份证进入校园</w:t>
                            </w:r>
                            <w:r>
                              <w:rPr>
                                <w:rFonts w:hint="eastAsia"/>
                              </w:rPr>
                              <w:t>到招聘会现场服务处签到，招聘会当天9点后未签到的单位展位不予保留。预订成功企业招聘会当天未签到参会的，将记入不良信用企业黑名单。</w:t>
                            </w:r>
                          </w:p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.75pt;margin-top:12.1pt;height:157.5pt;width:423pt;z-index:251665408;v-text-anchor:middle;mso-width-relative:page;mso-height-relative:page;" fillcolor="#DAFDA7" filled="t" stroked="t" coordsize="21600,21600" arcsize="0.166666666666667" o:gfxdata="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AQcsUn1wAAAAgBAAAPAAAAAAAAAAEAIAAAACIAAABkcnMvZG93bnJldi54bWxQSwEC&#10;FAAUAAAACACHTuJASGiDm9kCAAA/BgAADgAAAAAAAAABACAAAAAmAQAAZHJzL2Uyb0RvYy54bWxQ&#10;SwUGAAAAAAYABgBZAQAAcQYAAAAA&#10;">
                <v:fill type="gradient" on="t" color2="#F5FFE6" colors="0f #DAFDA7;22938f #E4FDC2;65536f #F5FFE6" angle="180" focus="100%" focussize="0,0" rotate="t"/>
                <v:stroke color="#98B954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pStyle w:val="4"/>
                        <w:spacing w:before="240" w:after="0"/>
                        <w:ind w:firstLine="240" w:firstLineChars="100"/>
                        <w:jc w:val="both"/>
                        <w:rPr>
                          <w:rFonts w:hint="eastAsia" w:cs="Arial"/>
                          <w:color w:val="333333"/>
                        </w:rPr>
                      </w:pPr>
                      <w:r>
                        <w:rPr>
                          <w:rFonts w:hint="eastAsia"/>
                        </w:rPr>
                        <w:t>预订展位并经审核通过的招聘单位，请于招聘会6月1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日上午9∶00前携带</w:t>
                      </w:r>
                      <w:r>
                        <w:rPr>
                          <w:rFonts w:hint="eastAsia"/>
                          <w:b/>
                        </w:rPr>
                        <w:t>营业执照复印件</w:t>
                      </w:r>
                      <w:r>
                        <w:rPr>
                          <w:rFonts w:hint="eastAsia"/>
                        </w:rPr>
                        <w:t>、参会人员</w:t>
                      </w:r>
                      <w:r>
                        <w:rPr>
                          <w:rFonts w:hint="eastAsia" w:cs="Arial"/>
                          <w:color w:val="333333"/>
                        </w:rPr>
                        <w:t>身份证进入校园</w:t>
                      </w:r>
                      <w:r>
                        <w:rPr>
                          <w:rFonts w:hint="eastAsia"/>
                        </w:rPr>
                        <w:t>到招聘会现场服务处签到，招聘会当天9点后未签到的单位展位不予保留。预订成功企业招聘会当天未签到参会的，将记入不良信用企业黑名单。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kern w:val="0"/>
          <w:sz w:val="30"/>
          <w:szCs w:val="30"/>
        </w:rPr>
      </w:pPr>
    </w:p>
    <w:p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kern w:val="0"/>
          <w:sz w:val="30"/>
          <w:szCs w:val="30"/>
        </w:rPr>
      </w:pPr>
    </w:p>
    <w:p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kern w:val="0"/>
          <w:sz w:val="30"/>
          <w:szCs w:val="30"/>
        </w:rPr>
      </w:pPr>
    </w:p>
    <w:p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kern w:val="0"/>
          <w:sz w:val="30"/>
          <w:szCs w:val="30"/>
        </w:rPr>
      </w:pPr>
    </w:p>
    <w:p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kern w:val="0"/>
          <w:sz w:val="30"/>
          <w:szCs w:val="30"/>
        </w:rPr>
      </w:pPr>
    </w:p>
    <w:p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kern w:val="0"/>
          <w:sz w:val="30"/>
          <w:szCs w:val="30"/>
        </w:rPr>
      </w:pPr>
    </w:p>
    <w:p>
      <w:pPr>
        <w:widowControl/>
        <w:shd w:val="clear" w:color="auto" w:fill="FFFFFF"/>
        <w:spacing w:line="360" w:lineRule="exact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</w:p>
    <w:p>
      <w:pPr>
        <w:widowControl/>
        <w:shd w:val="clear" w:color="auto" w:fill="FFFFFF"/>
        <w:spacing w:line="360" w:lineRule="exact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9618" w:h="11907" w:orient="landscape"/>
      <w:pgMar w:top="851" w:right="454" w:bottom="1134" w:left="454" w:header="227" w:footer="425" w:gutter="0"/>
      <w:cols w:space="420" w:num="2"/>
      <w:docGrid w:type="lines" w:linePitch="312" w:charSpace="-41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ascii="宋体" w:hAnsi="宋体" w:eastAsia="宋体"/>
        <w:b/>
        <w:color w:val="0000FF"/>
        <w:spacing w:val="6"/>
        <w:sz w:val="36"/>
        <w:szCs w:val="36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/>
        <w:b/>
        <w:color w:val="0000FF"/>
        <w:spacing w:val="6"/>
        <w:sz w:val="36"/>
        <w:szCs w:val="36"/>
      </w:rPr>
    </w:pPr>
    <w:r>
      <w:rPr>
        <w:rFonts w:ascii="宋体" w:hAnsi="宋体"/>
        <w:b/>
        <w:color w:val="0000FF"/>
        <w:spacing w:val="6"/>
        <w:sz w:val="36"/>
        <w:szCs w:val="36"/>
      </w:rPr>
      <w:drawing>
        <wp:inline distT="0" distB="0" distL="114300" distR="114300">
          <wp:extent cx="382270" cy="315595"/>
          <wp:effectExtent l="0" t="0" r="13970" b="4445"/>
          <wp:docPr id="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270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/>
        <w:b/>
        <w:color w:val="0000FF"/>
        <w:spacing w:val="6"/>
        <w:sz w:val="36"/>
        <w:szCs w:val="36"/>
      </w:rPr>
      <w:t>“</w:t>
    </w:r>
    <w:r>
      <w:rPr>
        <w:rFonts w:hint="eastAsia" w:ascii="宋体" w:hAnsi="宋体" w:eastAsia="宋体" w:cs="Times New Roman"/>
        <w:b/>
        <w:color w:val="0000FF"/>
        <w:spacing w:val="6"/>
        <w:sz w:val="36"/>
        <w:szCs w:val="36"/>
      </w:rPr>
      <w:t>职引未来·才聚武夷</w:t>
    </w:r>
    <w:r>
      <w:rPr>
        <w:rFonts w:hint="eastAsia" w:ascii="宋体" w:hAnsi="宋体"/>
        <w:b/>
        <w:color w:val="0000FF"/>
        <w:spacing w:val="6"/>
        <w:sz w:val="36"/>
        <w:szCs w:val="36"/>
      </w:rPr>
      <w:t>”202</w:t>
    </w:r>
    <w:r>
      <w:rPr>
        <w:rFonts w:hint="eastAsia" w:ascii="宋体" w:hAnsi="宋体"/>
        <w:b/>
        <w:color w:val="0000FF"/>
        <w:spacing w:val="6"/>
        <w:sz w:val="36"/>
        <w:szCs w:val="36"/>
        <w:lang w:val="en-US" w:eastAsia="zh-CN"/>
      </w:rPr>
      <w:t>4</w:t>
    </w:r>
    <w:r>
      <w:rPr>
        <w:rFonts w:hint="eastAsia" w:ascii="宋体" w:hAnsi="宋体"/>
        <w:b/>
        <w:color w:val="0000FF"/>
        <w:spacing w:val="6"/>
        <w:sz w:val="36"/>
        <w:szCs w:val="36"/>
      </w:rPr>
      <w:t>、202</w:t>
    </w:r>
    <w:r>
      <w:rPr>
        <w:rFonts w:hint="eastAsia" w:ascii="宋体" w:hAnsi="宋体"/>
        <w:b/>
        <w:color w:val="0000FF"/>
        <w:spacing w:val="6"/>
        <w:sz w:val="36"/>
        <w:szCs w:val="36"/>
        <w:lang w:val="en-US" w:eastAsia="zh-CN"/>
      </w:rPr>
      <w:t>5</w:t>
    </w:r>
    <w:r>
      <w:rPr>
        <w:rFonts w:hint="eastAsia" w:ascii="宋体" w:hAnsi="宋体"/>
        <w:b/>
        <w:color w:val="0000FF"/>
        <w:spacing w:val="6"/>
        <w:sz w:val="36"/>
        <w:szCs w:val="36"/>
      </w:rPr>
      <w:t>届毕业生校园招聘会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TAzMmYxYjQzOTAwYjNmZTA4YjY4MjUxMzk4YTIifQ=="/>
  </w:docVars>
  <w:rsids>
    <w:rsidRoot w:val="6D921E1E"/>
    <w:rsid w:val="66EB326C"/>
    <w:rsid w:val="6D92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Normal (Web)"/>
    <w:basedOn w:val="1"/>
    <w:unhideWhenUsed/>
    <w:uiPriority w:val="99"/>
    <w:pPr>
      <w:widowControl/>
      <w:spacing w:after="150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autoRedefine/>
    <w:uiPriority w:val="0"/>
  </w:style>
  <w:style w:type="character" w:styleId="9">
    <w:name w:val="Hyperlink"/>
    <w:autoRedefine/>
    <w:qFormat/>
    <w:uiPriority w:val="0"/>
    <w:rPr>
      <w:color w:val="6D5C38"/>
      <w:u w:val="none"/>
    </w:rPr>
  </w:style>
  <w:style w:type="character" w:customStyle="1" w:styleId="10">
    <w:name w:val="明显强调1"/>
    <w:autoRedefine/>
    <w:qFormat/>
    <w:uiPriority w:val="99"/>
    <w:rPr>
      <w:rFonts w:cs="Times New Roman"/>
      <w:b/>
      <w:bCs/>
      <w:i/>
      <w:iCs/>
      <w:color w:val="4F81B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2024-05-13T01:33:00Z</dcterms:created>
  <dc:creator>null</dc:creator>
  <cp:lastModifiedBy>null</cp:lastModifiedBy>
  <dcterms:modified xsi:type="dcterms:W3CDTF">2024-05-13T03:09:53Z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64CB3EDA1EC8420CA765EEF8EA97C8A7_11</vt:lpwstr>
  </property>
</Properties>
</file>