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exact"/>
        <w:rPr>
          <w:rFonts w:hint="eastAsia" w:ascii="仿宋_GB2312" w:hAnsi="宋体" w:eastAsia="仿宋_GB2312" w:cs="宋体"/>
          <w:b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附件</w:t>
      </w:r>
      <w:r>
        <w:rPr>
          <w:rFonts w:hint="eastAsia" w:ascii="仿宋_GB2312" w:hAnsi="宋体" w:eastAsia="仿宋_GB2312" w:cs="宋体"/>
          <w:b/>
          <w:kern w:val="0"/>
          <w:sz w:val="30"/>
          <w:szCs w:val="30"/>
          <w:lang w:val="en-US" w:eastAsia="zh-CN"/>
        </w:rPr>
        <w:t>1</w:t>
      </w:r>
    </w:p>
    <w:p>
      <w:pPr>
        <w:pStyle w:val="2"/>
        <w:ind w:left="0" w:leftChars="0" w:firstLine="0" w:firstLineChars="0"/>
        <w:jc w:val="center"/>
        <w:rPr>
          <w:rFonts w:hint="eastAsia"/>
        </w:rPr>
      </w:pPr>
      <w:r>
        <w:rPr>
          <w:rFonts w:hint="eastAsia" w:ascii="方正小标宋简体" w:hAnsi="黑体" w:eastAsia="方正小标宋简体"/>
          <w:b/>
          <w:sz w:val="36"/>
          <w:szCs w:val="36"/>
        </w:rPr>
        <w:t>闽北职业技术学院</w:t>
      </w:r>
      <w:r>
        <w:rPr>
          <w:rFonts w:hint="eastAsia" w:ascii="方正小标宋简体" w:hAnsi="黑体" w:eastAsia="方正小标宋简体"/>
          <w:b/>
          <w:sz w:val="36"/>
          <w:szCs w:val="36"/>
          <w:lang w:val="en-US" w:eastAsia="zh-CN"/>
        </w:rPr>
        <w:t>2024、2025</w:t>
      </w:r>
      <w:r>
        <w:rPr>
          <w:rFonts w:hint="eastAsia" w:ascii="方正小标宋简体" w:hAnsi="黑体" w:eastAsia="方正小标宋简体"/>
          <w:b/>
          <w:sz w:val="36"/>
          <w:szCs w:val="36"/>
        </w:rPr>
        <w:t>届毕业生情况一览表</w:t>
      </w:r>
    </w:p>
    <w:tbl>
      <w:tblPr>
        <w:tblStyle w:val="6"/>
        <w:tblW w:w="8718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627"/>
        <w:gridCol w:w="2126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6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系别</w:t>
            </w:r>
          </w:p>
        </w:tc>
        <w:tc>
          <w:tcPr>
            <w:tcW w:w="262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val="en-US" w:eastAsia="zh-CN"/>
              </w:rPr>
              <w:t>2024届</w:t>
            </w:r>
          </w:p>
        </w:tc>
        <w:tc>
          <w:tcPr>
            <w:tcW w:w="2269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val="en-US" w:eastAsia="zh-CN"/>
              </w:rPr>
              <w:t>2025届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6" w:type="dxa"/>
            <w:vMerge w:val="restart"/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  <w:t>信息系</w:t>
            </w:r>
          </w:p>
        </w:tc>
        <w:tc>
          <w:tcPr>
            <w:tcW w:w="262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  <w:t>计算机应用技术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  <w:t>309</w:t>
            </w:r>
          </w:p>
        </w:tc>
        <w:tc>
          <w:tcPr>
            <w:tcW w:w="22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6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2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  <w:t>软件技术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  <w:t>101</w:t>
            </w:r>
          </w:p>
        </w:tc>
        <w:tc>
          <w:tcPr>
            <w:tcW w:w="22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6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2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  <w:t>电子商务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  <w:t>360</w:t>
            </w:r>
          </w:p>
        </w:tc>
        <w:tc>
          <w:tcPr>
            <w:tcW w:w="22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6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2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  <w:t>融媒体技术与运营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  <w:t>/</w:t>
            </w:r>
          </w:p>
        </w:tc>
        <w:tc>
          <w:tcPr>
            <w:tcW w:w="22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6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2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  <w:t>移动应用开发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  <w:t>/</w:t>
            </w:r>
          </w:p>
        </w:tc>
        <w:tc>
          <w:tcPr>
            <w:tcW w:w="22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6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  <w:t>食品系</w:t>
            </w:r>
          </w:p>
        </w:tc>
        <w:tc>
          <w:tcPr>
            <w:tcW w:w="262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  <w:t>机电一体化技术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  <w:t>249</w:t>
            </w:r>
          </w:p>
        </w:tc>
        <w:tc>
          <w:tcPr>
            <w:tcW w:w="22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6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2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  <w:t>机械设计与制造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  <w:t>/</w:t>
            </w:r>
          </w:p>
        </w:tc>
        <w:tc>
          <w:tcPr>
            <w:tcW w:w="22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6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2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  <w:t>数控技术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  <w:t>159</w:t>
            </w:r>
          </w:p>
        </w:tc>
        <w:tc>
          <w:tcPr>
            <w:tcW w:w="22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6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2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  <w:t>汽车技术服务与营销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  <w:t>164</w:t>
            </w:r>
          </w:p>
        </w:tc>
        <w:tc>
          <w:tcPr>
            <w:tcW w:w="22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6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2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  <w:t>食品检验检测技术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  <w:t>192</w:t>
            </w:r>
          </w:p>
        </w:tc>
        <w:tc>
          <w:tcPr>
            <w:tcW w:w="22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6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2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  <w:t>食品智能加工技术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  <w:t>/</w:t>
            </w:r>
          </w:p>
        </w:tc>
        <w:tc>
          <w:tcPr>
            <w:tcW w:w="22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6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  <w:t>管理系</w:t>
            </w:r>
          </w:p>
        </w:tc>
        <w:tc>
          <w:tcPr>
            <w:tcW w:w="262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  <w:t>306</w:t>
            </w:r>
          </w:p>
        </w:tc>
        <w:tc>
          <w:tcPr>
            <w:tcW w:w="22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6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2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  <w:t>旅游管理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  <w:t>304</w:t>
            </w:r>
          </w:p>
        </w:tc>
        <w:tc>
          <w:tcPr>
            <w:tcW w:w="22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6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2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  <w:t>大数据与财务管理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  <w:t>80</w:t>
            </w:r>
          </w:p>
        </w:tc>
        <w:tc>
          <w:tcPr>
            <w:tcW w:w="22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6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2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 大数据与会计            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  <w:t>246</w:t>
            </w:r>
          </w:p>
        </w:tc>
        <w:tc>
          <w:tcPr>
            <w:tcW w:w="22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6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  <w:t>设计系</w:t>
            </w:r>
          </w:p>
        </w:tc>
        <w:tc>
          <w:tcPr>
            <w:tcW w:w="262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建筑室内设计          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  <w:t>228</w:t>
            </w:r>
          </w:p>
        </w:tc>
        <w:tc>
          <w:tcPr>
            <w:tcW w:w="22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6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2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服装与服饰设计        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  <w:t>110</w:t>
            </w:r>
          </w:p>
        </w:tc>
        <w:tc>
          <w:tcPr>
            <w:tcW w:w="22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6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  <w:t>教育系</w:t>
            </w:r>
          </w:p>
        </w:tc>
        <w:tc>
          <w:tcPr>
            <w:tcW w:w="262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  <w:t>学前教育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  <w:t>857</w:t>
            </w:r>
          </w:p>
        </w:tc>
        <w:tc>
          <w:tcPr>
            <w:tcW w:w="22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6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2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  <w:t>播音与主持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  <w:t>161</w:t>
            </w:r>
          </w:p>
        </w:tc>
        <w:tc>
          <w:tcPr>
            <w:tcW w:w="22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6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27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  <w:t>小学教育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  <w:t>192</w:t>
            </w:r>
          </w:p>
        </w:tc>
        <w:tc>
          <w:tcPr>
            <w:tcW w:w="22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4323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  <w:t>合计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  <w:t>4015</w:t>
            </w:r>
          </w:p>
        </w:tc>
        <w:tc>
          <w:tcPr>
            <w:tcW w:w="22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2946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黑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6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4NTAzMmYxYjQzOTAwYjNmZTA4YjY4MjUxMzk4YTIifQ=="/>
  </w:docVars>
  <w:rsids>
    <w:rsidRoot w:val="7B6B690F"/>
    <w:rsid w:val="53C16078"/>
    <w:rsid w:val="7B6B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Normal (Web)"/>
    <w:basedOn w:val="1"/>
    <w:unhideWhenUsed/>
    <w:uiPriority w:val="99"/>
    <w:pPr>
      <w:widowControl/>
      <w:spacing w:after="150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qFormat/>
    <w:uiPriority w:val="0"/>
  </w:style>
  <w:style w:type="character" w:styleId="9">
    <w:name w:val="Hyperlink"/>
    <w:uiPriority w:val="0"/>
    <w:rPr>
      <w:color w:val="6D5C38"/>
      <w:u w:val="none"/>
    </w:rPr>
  </w:style>
  <w:style w:type="character" w:customStyle="1" w:styleId="10">
    <w:name w:val="明显强调1"/>
    <w:qFormat/>
    <w:uiPriority w:val="99"/>
    <w:rPr>
      <w:rFonts w:cs="Times New Roman"/>
      <w:b/>
      <w:bCs/>
      <w:i/>
      <w:iCs/>
      <w:color w:val="4F81B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2024-05-13T01:21:00Z</dcterms:created>
  <dc:creator>null</dc:creator>
  <cp:lastModifiedBy>null</cp:lastModifiedBy>
  <dcterms:modified xsi:type="dcterms:W3CDTF">2024-05-13T01:29:29Z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5DC81243B49344B1BB4C84CD581AB83A_11</vt:lpwstr>
  </property>
</Properties>
</file>